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59" w:rsidRPr="00E75974" w:rsidRDefault="0025449D" w:rsidP="00E7597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Scholls Family Care</w:t>
      </w:r>
    </w:p>
    <w:p w:rsidR="00E75974" w:rsidRPr="00E54DF4" w:rsidRDefault="00E75974" w:rsidP="00E75974">
      <w:pPr>
        <w:spacing w:after="0"/>
        <w:jc w:val="center"/>
        <w:rPr>
          <w:b/>
          <w:sz w:val="24"/>
          <w:szCs w:val="24"/>
        </w:rPr>
      </w:pPr>
      <w:r w:rsidRPr="00E54DF4">
        <w:rPr>
          <w:b/>
          <w:sz w:val="24"/>
          <w:szCs w:val="24"/>
        </w:rPr>
        <w:t>New Patient Acknowledgement</w:t>
      </w:r>
      <w:r w:rsidR="00236993">
        <w:rPr>
          <w:b/>
          <w:sz w:val="24"/>
          <w:szCs w:val="24"/>
        </w:rPr>
        <w:t>, Consent</w:t>
      </w:r>
      <w:r w:rsidRPr="00E54DF4">
        <w:rPr>
          <w:b/>
          <w:sz w:val="24"/>
          <w:szCs w:val="24"/>
        </w:rPr>
        <w:t xml:space="preserve"> &amp; Authorization Form</w:t>
      </w:r>
    </w:p>
    <w:p w:rsidR="00E54DF4" w:rsidRDefault="00E54DF4" w:rsidP="00E75974">
      <w:pPr>
        <w:spacing w:after="0"/>
        <w:jc w:val="center"/>
        <w:rPr>
          <w:b/>
          <w:sz w:val="24"/>
          <w:szCs w:val="24"/>
        </w:rPr>
      </w:pPr>
    </w:p>
    <w:p w:rsidR="00E75974" w:rsidRPr="00B8330E" w:rsidRDefault="00E75974" w:rsidP="00E75974">
      <w:pPr>
        <w:spacing w:after="0"/>
        <w:jc w:val="center"/>
        <w:rPr>
          <w:b/>
          <w:sz w:val="16"/>
          <w:szCs w:val="16"/>
        </w:rPr>
      </w:pPr>
    </w:p>
    <w:p w:rsidR="00E75974" w:rsidRPr="00E54DF4" w:rsidRDefault="00195EBD" w:rsidP="00E759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</w:t>
      </w:r>
      <w:r w:rsidR="00E75974" w:rsidRPr="00E54DF4">
        <w:rPr>
          <w:b/>
          <w:sz w:val="24"/>
          <w:szCs w:val="24"/>
        </w:rPr>
        <w:t>Patient Name:  _________________________________</w:t>
      </w:r>
      <w:r>
        <w:rPr>
          <w:b/>
          <w:sz w:val="24"/>
          <w:szCs w:val="24"/>
        </w:rPr>
        <w:t>_______     Date of Birth: __________________</w:t>
      </w:r>
    </w:p>
    <w:p w:rsidR="00E75974" w:rsidRDefault="00E75974" w:rsidP="00E75974">
      <w:pPr>
        <w:rPr>
          <w:b/>
        </w:rPr>
      </w:pPr>
      <w:r>
        <w:rPr>
          <w:b/>
        </w:rPr>
        <w:t xml:space="preserve">This form serves to document patient understanding and approval related to the </w:t>
      </w:r>
      <w:r w:rsidR="006C4CB1">
        <w:rPr>
          <w:b/>
        </w:rPr>
        <w:t>following five</w:t>
      </w:r>
      <w:r w:rsidR="00E54DF4">
        <w:rPr>
          <w:b/>
        </w:rPr>
        <w:t xml:space="preserve"> (5</w:t>
      </w:r>
      <w:r>
        <w:rPr>
          <w:b/>
        </w:rPr>
        <w:t>) issues:</w:t>
      </w:r>
    </w:p>
    <w:p w:rsidR="00E75974" w:rsidRPr="00E75974" w:rsidRDefault="00E75974" w:rsidP="00E75974">
      <w:pPr>
        <w:spacing w:after="0"/>
        <w:rPr>
          <w:b/>
        </w:rPr>
      </w:pPr>
      <w:r>
        <w:rPr>
          <w:b/>
        </w:rPr>
        <w:t>1.</w:t>
      </w:r>
      <w:r w:rsidRPr="00E75974">
        <w:rPr>
          <w:b/>
        </w:rPr>
        <w:t xml:space="preserve"> Receipt Acknowledgement for Notice of Privacy Practices</w:t>
      </w:r>
    </w:p>
    <w:p w:rsidR="00E75974" w:rsidRDefault="00E75974" w:rsidP="00E75974">
      <w:pPr>
        <w:spacing w:after="0"/>
      </w:pPr>
      <w:r w:rsidRPr="00E75974">
        <w:t xml:space="preserve">I have been offered a copy of the Notice of Privacy Practices (hereinafter “NPP) for </w:t>
      </w:r>
      <w:r w:rsidR="0025449D">
        <w:t>Scholls Family Care</w:t>
      </w:r>
      <w:r w:rsidRPr="00E75974">
        <w:t>.  I understand the NPP provides a complete description of possible uses and disclosures of my</w:t>
      </w:r>
      <w:r w:rsidR="00377EC5">
        <w:t xml:space="preserve"> </w:t>
      </w:r>
      <w:r w:rsidRPr="00E75974">
        <w:t>hea</w:t>
      </w:r>
      <w:r w:rsidR="005845CC">
        <w:t>lth information.  If at an</w:t>
      </w:r>
      <w:r w:rsidRPr="00E75974">
        <w:t>y time now or in the future I disagree with any portion of the NPP, or wish to restrict or revoke the use or disclosure of my Protected Health Information, I will provide notice of such disagreements, restrictions, or revocations according to the processes outlined in the NPP.</w:t>
      </w:r>
    </w:p>
    <w:p w:rsidR="00E75974" w:rsidRPr="00B8330E" w:rsidRDefault="00E75974" w:rsidP="00E75974">
      <w:pPr>
        <w:spacing w:after="0"/>
        <w:rPr>
          <w:sz w:val="12"/>
          <w:szCs w:val="12"/>
        </w:rPr>
      </w:pPr>
    </w:p>
    <w:p w:rsidR="00E75974" w:rsidRPr="00E75974" w:rsidRDefault="00E75974" w:rsidP="00E75974">
      <w:pPr>
        <w:spacing w:after="0"/>
        <w:rPr>
          <w:b/>
        </w:rPr>
      </w:pPr>
      <w:r w:rsidRPr="00E75974">
        <w:rPr>
          <w:b/>
        </w:rPr>
        <w:t>2.  Authorization to Release Information</w:t>
      </w:r>
    </w:p>
    <w:p w:rsidR="00E75974" w:rsidRDefault="00E75974" w:rsidP="00E75974">
      <w:pPr>
        <w:spacing w:after="0"/>
      </w:pPr>
      <w:r>
        <w:t xml:space="preserve">I authorize </w:t>
      </w:r>
      <w:r w:rsidR="0025449D">
        <w:t>Scholls Family Care</w:t>
      </w:r>
      <w:r>
        <w:t xml:space="preserve"> to release any clinical, demographic, and/or claim-related information for purposes of claims administration, provision of healthcare services, business operations, and/or compliance with carrier rules to the following applicable parties:  Any and all health care providers who </w:t>
      </w:r>
      <w:r w:rsidR="0025449D">
        <w:t xml:space="preserve">Scholls Family Care </w:t>
      </w:r>
      <w:r>
        <w:t>reasonably believes is participating in my healthcare;  Third party health insurance carriers or benefit administrators;  U.S. Social Security Administration, or its Carriers;  U.S. Centers for Medicare &amp; Medicaid Services, or its Carriers; Workers Compensation Board, Compensation Insurance Carrier, and my employer; the No-Fault Insurance  Carrier for No-Fault Accident Cases.</w:t>
      </w:r>
    </w:p>
    <w:p w:rsidR="00E75974" w:rsidRPr="00B8330E" w:rsidRDefault="00E75974" w:rsidP="00E75974">
      <w:pPr>
        <w:spacing w:after="0"/>
        <w:rPr>
          <w:sz w:val="12"/>
          <w:szCs w:val="12"/>
        </w:rPr>
      </w:pPr>
    </w:p>
    <w:p w:rsidR="00E75974" w:rsidRPr="00C67F39" w:rsidRDefault="00E75974" w:rsidP="00E75974">
      <w:pPr>
        <w:spacing w:after="0"/>
        <w:rPr>
          <w:b/>
        </w:rPr>
      </w:pPr>
      <w:r w:rsidRPr="00C67F39">
        <w:rPr>
          <w:b/>
        </w:rPr>
        <w:t>3.  Assignment of Benefits</w:t>
      </w:r>
    </w:p>
    <w:p w:rsidR="00E75974" w:rsidRDefault="00C67F39" w:rsidP="00E75974">
      <w:pPr>
        <w:spacing w:after="0"/>
      </w:pPr>
      <w:r>
        <w:t xml:space="preserve">I </w:t>
      </w:r>
      <w:r w:rsidR="00E75974">
        <w:t>authorize payment of medical and surgical benefits by third party carriers</w:t>
      </w:r>
      <w:r w:rsidR="00377EC5">
        <w:t>, Medicare and/or it’s authorized Carriers</w:t>
      </w:r>
      <w:r w:rsidR="00E75974">
        <w:t xml:space="preserve"> to be made directly to</w:t>
      </w:r>
      <w:r w:rsidR="0025449D">
        <w:t xml:space="preserve"> Scholls Family Care</w:t>
      </w:r>
      <w:r w:rsidR="00377EC5">
        <w:t xml:space="preserve">.  </w:t>
      </w:r>
      <w:r>
        <w:t xml:space="preserve">I authorize </w:t>
      </w:r>
      <w:r w:rsidR="0025449D">
        <w:t>Scholls Family Care</w:t>
      </w:r>
      <w:r>
        <w:t xml:space="preserve"> to file an appeal on my behalf for any denial of payment and/or adverse benefit determination related to services provided.  I authorize release of medical information about me or the patient listed above to my Health Insurance Plan as needed to determine benefits payable.</w:t>
      </w:r>
    </w:p>
    <w:p w:rsidR="00C67F39" w:rsidRPr="00B8330E" w:rsidRDefault="00C67F39" w:rsidP="00E75974">
      <w:pPr>
        <w:spacing w:after="0"/>
        <w:rPr>
          <w:sz w:val="12"/>
          <w:szCs w:val="12"/>
        </w:rPr>
      </w:pPr>
    </w:p>
    <w:p w:rsidR="00C67F39" w:rsidRPr="005845CC" w:rsidRDefault="00C67F39" w:rsidP="00E75974">
      <w:pPr>
        <w:spacing w:after="0"/>
        <w:rPr>
          <w:b/>
        </w:rPr>
      </w:pPr>
      <w:r w:rsidRPr="005845CC">
        <w:rPr>
          <w:b/>
        </w:rPr>
        <w:t>4.  Financial Responsibility for Non-Covered Services, Account Balances and Miscellaneous Fees</w:t>
      </w:r>
    </w:p>
    <w:p w:rsidR="00C67F39" w:rsidRDefault="00C67F39" w:rsidP="00E75974">
      <w:pPr>
        <w:spacing w:after="0"/>
      </w:pPr>
      <w:r>
        <w:t xml:space="preserve">I have been provided a copy of the </w:t>
      </w:r>
      <w:r w:rsidR="0025449D">
        <w:t xml:space="preserve">Scholls Family Care </w:t>
      </w:r>
      <w:r>
        <w:t xml:space="preserve">Payment and Billing Policy and agree to the terms therein.  </w:t>
      </w:r>
      <w:r w:rsidR="00E54DF4">
        <w:t>Additionally</w:t>
      </w:r>
      <w:r w:rsidR="005845CC">
        <w:t xml:space="preserve"> I agree to pay the following applicable charges that are not covered by my insurance:</w:t>
      </w:r>
    </w:p>
    <w:p w:rsidR="005845CC" w:rsidRPr="00E54DF4" w:rsidRDefault="005845CC" w:rsidP="005845CC">
      <w:pPr>
        <w:pStyle w:val="ListParagraph"/>
        <w:numPr>
          <w:ilvl w:val="0"/>
          <w:numId w:val="5"/>
        </w:numPr>
        <w:spacing w:after="0"/>
      </w:pPr>
      <w:r w:rsidRPr="00E54DF4">
        <w:t>Missed Appointment Fee (without providing us 24 hours advanced n</w:t>
      </w:r>
      <w:r w:rsidR="00790AD0">
        <w:t>otice)</w:t>
      </w:r>
      <w:r w:rsidR="00790AD0">
        <w:tab/>
        <w:t>$5</w:t>
      </w:r>
      <w:r w:rsidRPr="00E54DF4">
        <w:t>0</w:t>
      </w:r>
    </w:p>
    <w:p w:rsidR="005845CC" w:rsidRPr="00E54DF4" w:rsidRDefault="005845CC" w:rsidP="005845CC">
      <w:pPr>
        <w:pStyle w:val="ListParagraph"/>
        <w:numPr>
          <w:ilvl w:val="0"/>
          <w:numId w:val="5"/>
        </w:numPr>
        <w:spacing w:after="0"/>
      </w:pPr>
      <w:r w:rsidRPr="00E54DF4">
        <w:t>Returned Check Fee</w:t>
      </w:r>
      <w:r w:rsidRPr="00E54DF4">
        <w:tab/>
      </w:r>
      <w:r w:rsidRPr="00E54DF4">
        <w:tab/>
      </w:r>
      <w:r w:rsidRPr="00E54DF4">
        <w:tab/>
      </w:r>
      <w:r w:rsidRPr="00E54DF4">
        <w:tab/>
      </w:r>
      <w:r w:rsidRPr="00E54DF4">
        <w:tab/>
      </w:r>
      <w:r w:rsidRPr="00E54DF4">
        <w:tab/>
      </w:r>
      <w:r w:rsidRPr="00E54DF4">
        <w:tab/>
      </w:r>
      <w:r w:rsidR="00E54DF4">
        <w:tab/>
      </w:r>
      <w:r w:rsidRPr="00E54DF4">
        <w:t>$50</w:t>
      </w:r>
    </w:p>
    <w:p w:rsidR="005845CC" w:rsidRPr="00E54DF4" w:rsidRDefault="005845CC" w:rsidP="005845CC">
      <w:pPr>
        <w:pStyle w:val="ListParagraph"/>
        <w:numPr>
          <w:ilvl w:val="0"/>
          <w:numId w:val="5"/>
        </w:numPr>
        <w:spacing w:after="0"/>
      </w:pPr>
      <w:r w:rsidRPr="00E54DF4">
        <w:t>Form</w:t>
      </w:r>
      <w:r w:rsidR="00E54DF4">
        <w:t>s</w:t>
      </w:r>
      <w:r w:rsidRPr="00E54DF4">
        <w:t xml:space="preserve"> Fee (for processing any forms r</w:t>
      </w:r>
      <w:r w:rsidR="00FE3737">
        <w:t>equiring provider signature)</w:t>
      </w:r>
      <w:r w:rsidR="00FE3737">
        <w:tab/>
      </w:r>
      <w:r w:rsidR="00FE3737">
        <w:tab/>
        <w:t>$2</w:t>
      </w:r>
      <w:r w:rsidRPr="00E54DF4">
        <w:t>0</w:t>
      </w:r>
    </w:p>
    <w:p w:rsidR="00377EC5" w:rsidRPr="00E54DF4" w:rsidRDefault="005845CC" w:rsidP="005845CC">
      <w:pPr>
        <w:pStyle w:val="ListParagraph"/>
        <w:numPr>
          <w:ilvl w:val="0"/>
          <w:numId w:val="5"/>
        </w:numPr>
        <w:spacing w:after="0"/>
      </w:pPr>
      <w:r w:rsidRPr="00E54DF4">
        <w:t>Records Copying for Patient</w:t>
      </w:r>
      <w:r w:rsidRPr="00E54DF4">
        <w:tab/>
      </w:r>
      <w:r w:rsidRPr="00E54DF4">
        <w:tab/>
      </w:r>
      <w:r w:rsidRPr="00E54DF4">
        <w:tab/>
      </w:r>
      <w:r w:rsidRPr="00E54DF4">
        <w:tab/>
      </w:r>
      <w:r w:rsidRPr="00E54DF4">
        <w:tab/>
      </w:r>
      <w:r w:rsidRPr="00E54DF4">
        <w:tab/>
      </w:r>
      <w:r w:rsidR="00790AD0">
        <w:tab/>
        <w:t>$.80</w:t>
      </w:r>
      <w:r w:rsidR="00E54DF4">
        <w:t>/page + postage</w:t>
      </w:r>
    </w:p>
    <w:p w:rsidR="00E54DF4" w:rsidRPr="00E54DF4" w:rsidRDefault="00E54DF4" w:rsidP="005845CC">
      <w:pPr>
        <w:pStyle w:val="ListParagraph"/>
        <w:numPr>
          <w:ilvl w:val="0"/>
          <w:numId w:val="5"/>
        </w:numPr>
        <w:spacing w:after="0"/>
      </w:pPr>
      <w:r w:rsidRPr="00E54DF4">
        <w:t>Collections Fees</w:t>
      </w:r>
      <w:r w:rsidR="006C4CB1">
        <w:t xml:space="preserve"> </w:t>
      </w:r>
      <w:r w:rsidRPr="00E54DF4">
        <w:t>(if your account is sent to collections)</w:t>
      </w:r>
      <w:r w:rsidRPr="00E54DF4">
        <w:tab/>
      </w:r>
      <w:r w:rsidRPr="00E54DF4">
        <w:tab/>
      </w:r>
      <w:r w:rsidRPr="00E54DF4">
        <w:tab/>
      </w:r>
      <w:r>
        <w:tab/>
      </w:r>
      <w:r w:rsidRPr="00E54DF4">
        <w:t>As applicable</w:t>
      </w:r>
    </w:p>
    <w:p w:rsidR="005845CC" w:rsidRPr="00B8330E" w:rsidRDefault="005845CC" w:rsidP="005845CC">
      <w:pPr>
        <w:spacing w:after="0"/>
        <w:rPr>
          <w:sz w:val="12"/>
          <w:szCs w:val="12"/>
        </w:rPr>
      </w:pPr>
    </w:p>
    <w:p w:rsidR="005845CC" w:rsidRPr="005845CC" w:rsidRDefault="005845CC" w:rsidP="005845CC">
      <w:pPr>
        <w:spacing w:after="0"/>
        <w:rPr>
          <w:b/>
        </w:rPr>
      </w:pPr>
      <w:r w:rsidRPr="005845CC">
        <w:rPr>
          <w:b/>
        </w:rPr>
        <w:t>5.  Responsibility to Comply with Rules &amp; Procedures of My Health Benefits Carrier or Insurance Company</w:t>
      </w:r>
    </w:p>
    <w:p w:rsidR="005845CC" w:rsidRDefault="005845CC" w:rsidP="005845CC">
      <w:pPr>
        <w:spacing w:after="0"/>
      </w:pPr>
      <w:r>
        <w:t xml:space="preserve">I will comply with all rules and procedures required of me by my health benefits carrier including, but not limited to:  Providing valid and verifiable government-issued photo identification and insurance information prior to obtaining services from </w:t>
      </w:r>
      <w:r w:rsidR="0025449D">
        <w:t>Scholls Family Care</w:t>
      </w:r>
      <w:r>
        <w:t>.  Obtaining all required Referrals or Authorizations prior to obtaining services.  Providing full payment at time of service for any copay, coinsurance and/or deductible required of me.</w:t>
      </w:r>
    </w:p>
    <w:p w:rsidR="005845CC" w:rsidRPr="00B8330E" w:rsidRDefault="005845CC" w:rsidP="005845CC">
      <w:pPr>
        <w:spacing w:after="0"/>
        <w:rPr>
          <w:sz w:val="12"/>
          <w:szCs w:val="12"/>
        </w:rPr>
      </w:pPr>
    </w:p>
    <w:p w:rsidR="005845CC" w:rsidRPr="00B8330E" w:rsidRDefault="005845CC" w:rsidP="005845CC">
      <w:pPr>
        <w:spacing w:after="0"/>
        <w:rPr>
          <w:b/>
          <w:sz w:val="20"/>
          <w:szCs w:val="20"/>
        </w:rPr>
      </w:pPr>
      <w:r w:rsidRPr="00B8330E">
        <w:rPr>
          <w:b/>
          <w:sz w:val="20"/>
          <w:szCs w:val="20"/>
        </w:rPr>
        <w:t>I UNDERSTAND, AUTHORIZE, AND AGREE TO THE ABOVE:</w:t>
      </w:r>
    </w:p>
    <w:p w:rsidR="005845CC" w:rsidRDefault="005845CC" w:rsidP="005845CC">
      <w:pPr>
        <w:spacing w:after="0"/>
      </w:pPr>
    </w:p>
    <w:p w:rsidR="005845CC" w:rsidRDefault="005845CC" w:rsidP="005845CC">
      <w:pPr>
        <w:spacing w:after="0"/>
      </w:pPr>
      <w:r>
        <w:t>X_______________</w:t>
      </w:r>
      <w:r w:rsidR="00B8330E">
        <w:t>_</w:t>
      </w:r>
      <w:r w:rsidR="00195EBD">
        <w:t xml:space="preserve">______________________________      _________________     </w:t>
      </w:r>
      <w:r w:rsidR="00B8330E">
        <w:t>__________________________</w:t>
      </w:r>
    </w:p>
    <w:p w:rsidR="00B8330E" w:rsidRPr="00B8330E" w:rsidRDefault="00B8330E" w:rsidP="005845CC">
      <w:pPr>
        <w:spacing w:after="0"/>
        <w:rPr>
          <w:b/>
        </w:rPr>
      </w:pPr>
      <w:r w:rsidRPr="00B8330E">
        <w:rPr>
          <w:b/>
        </w:rPr>
        <w:t xml:space="preserve">Patient Signature </w:t>
      </w:r>
      <w:r w:rsidR="00195EBD">
        <w:rPr>
          <w:b/>
        </w:rPr>
        <w:t xml:space="preserve"> </w:t>
      </w:r>
      <w:r w:rsidRPr="00195EBD">
        <w:rPr>
          <w:b/>
        </w:rPr>
        <w:t>(or Guardian/Representative*)</w:t>
      </w:r>
      <w:r w:rsidR="00195EBD">
        <w:rPr>
          <w:b/>
        </w:rPr>
        <w:tab/>
        <w:t xml:space="preserve">         </w:t>
      </w:r>
      <w:r w:rsidRPr="00B8330E">
        <w:rPr>
          <w:b/>
        </w:rPr>
        <w:t>Date</w:t>
      </w:r>
      <w:r w:rsidR="00195EBD">
        <w:rPr>
          <w:b/>
        </w:rPr>
        <w:tab/>
      </w:r>
      <w:r w:rsidR="00195EBD">
        <w:rPr>
          <w:b/>
        </w:rPr>
        <w:tab/>
        <w:t xml:space="preserve">        </w:t>
      </w:r>
      <w:r w:rsidRPr="00B8330E">
        <w:rPr>
          <w:b/>
        </w:rPr>
        <w:t>R</w:t>
      </w:r>
      <w:r>
        <w:rPr>
          <w:b/>
        </w:rPr>
        <w:t>elationship if Guardian or Rep</w:t>
      </w:r>
    </w:p>
    <w:p w:rsidR="00E54DF4" w:rsidRDefault="00B8330E" w:rsidP="005845CC">
      <w:pPr>
        <w:spacing w:after="0"/>
      </w:pPr>
      <w:r>
        <w:t>*Required if patient is a minor or an adult who is unable to acknowledge receipt.</w:t>
      </w:r>
    </w:p>
    <w:sectPr w:rsidR="00E54DF4" w:rsidSect="00E75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LT Std Cn">
    <w:altName w:val="Trade Gothic 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571E"/>
    <w:multiLevelType w:val="hybridMultilevel"/>
    <w:tmpl w:val="66D8FFE2"/>
    <w:lvl w:ilvl="0" w:tplc="462A37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73C0"/>
    <w:multiLevelType w:val="hybridMultilevel"/>
    <w:tmpl w:val="C1A8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3677"/>
    <w:multiLevelType w:val="hybridMultilevel"/>
    <w:tmpl w:val="04E8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B5D1C"/>
    <w:multiLevelType w:val="hybridMultilevel"/>
    <w:tmpl w:val="AD144E12"/>
    <w:lvl w:ilvl="0" w:tplc="462A37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969DE"/>
    <w:multiLevelType w:val="hybridMultilevel"/>
    <w:tmpl w:val="D51C1BA8"/>
    <w:lvl w:ilvl="0" w:tplc="62F4B3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IMm/bivnVtsIdfl0yK5F5wq0M2XIXO3PP4lvcuiJpTH1E9JhBOzprGI1AVsKxI3OiES2GQESe1D2tnVK0AYdg==" w:salt="SWjaBE/poFcsHH0yW7uc9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74"/>
    <w:rsid w:val="00195EBD"/>
    <w:rsid w:val="00236993"/>
    <w:rsid w:val="0025449D"/>
    <w:rsid w:val="00377EC5"/>
    <w:rsid w:val="004034E6"/>
    <w:rsid w:val="004D7296"/>
    <w:rsid w:val="005845CC"/>
    <w:rsid w:val="006C4CB1"/>
    <w:rsid w:val="00790AD0"/>
    <w:rsid w:val="00B8330E"/>
    <w:rsid w:val="00C567AA"/>
    <w:rsid w:val="00C67F39"/>
    <w:rsid w:val="00D77261"/>
    <w:rsid w:val="00E54DF4"/>
    <w:rsid w:val="00E75974"/>
    <w:rsid w:val="00FA11D6"/>
    <w:rsid w:val="00FA7574"/>
    <w:rsid w:val="00FE3737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54B2C-F41E-488C-8FA7-AE3505A9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74"/>
    <w:pPr>
      <w:ind w:left="720"/>
      <w:contextualSpacing/>
    </w:pPr>
  </w:style>
  <w:style w:type="paragraph" w:customStyle="1" w:styleId="Default">
    <w:name w:val="Default"/>
    <w:rsid w:val="00377EC5"/>
    <w:pPr>
      <w:autoSpaceDE w:val="0"/>
      <w:autoSpaceDN w:val="0"/>
      <w:adjustRightInd w:val="0"/>
      <w:spacing w:after="0" w:line="240" w:lineRule="auto"/>
    </w:pPr>
    <w:rPr>
      <w:rFonts w:ascii="Trade Gothic LT Std Cn" w:hAnsi="Trade Gothic LT Std Cn" w:cs="Trade Gothic LT Std 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77EC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77EC5"/>
    <w:rPr>
      <w:rFonts w:cs="Trade Gothic LT Std Cn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539</Words>
  <Characters>3076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Schierholz</dc:creator>
  <cp:keywords/>
  <dc:description/>
  <cp:lastModifiedBy>Judy Schierholz</cp:lastModifiedBy>
  <cp:revision>15</cp:revision>
  <cp:lastPrinted>2013-12-02T06:43:00Z</cp:lastPrinted>
  <dcterms:created xsi:type="dcterms:W3CDTF">2013-12-02T05:29:00Z</dcterms:created>
  <dcterms:modified xsi:type="dcterms:W3CDTF">2015-03-27T13:10:00Z</dcterms:modified>
</cp:coreProperties>
</file>